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8C739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8C7393" w:rsidRDefault="00BF4975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anunță publicul interesat asupra depunerii raportului privind impactul asupra mediului pentru proiectul </w:t>
      </w:r>
      <w:r w:rsidR="006756D5" w:rsidRPr="00791350">
        <w:rPr>
          <w:rFonts w:ascii="Arial" w:eastAsia="Times New Roman" w:hAnsi="Arial" w:cs="Arial"/>
          <w:b/>
          <w:lang w:eastAsia="ro-RO"/>
        </w:rPr>
        <w:t>Extragere agregate minerale cu redarea terenului în circuitul productiv prin taluzare și nivelare perimetrul Grădinari XXIII, comuna Grădinari, județul Giurgiu</w:t>
      </w:r>
      <w:r w:rsidRPr="008C7393">
        <w:rPr>
          <w:rFonts w:ascii="Arial" w:eastAsia="Times New Roman" w:hAnsi="Arial" w:cs="Arial"/>
          <w:lang w:eastAsia="ro-RO"/>
        </w:rPr>
        <w:t xml:space="preserve">, propus a fi amplasat în </w:t>
      </w:r>
      <w:r w:rsidR="009B42D2" w:rsidRPr="004C4E1E">
        <w:rPr>
          <w:rFonts w:ascii="Arial" w:eastAsia="Times New Roman" w:hAnsi="Arial" w:cs="Arial"/>
          <w:lang w:eastAsia="ro-RO"/>
        </w:rPr>
        <w:t xml:space="preserve">comuna Grădinari, </w:t>
      </w:r>
      <w:r w:rsidR="006756D5" w:rsidRPr="00791350">
        <w:rPr>
          <w:rFonts w:ascii="Arial" w:eastAsia="Times New Roman" w:hAnsi="Arial" w:cs="Arial"/>
          <w:lang w:eastAsia="ro-RO"/>
        </w:rPr>
        <w:t>număr cadastral 32719, tarla 3, parcelele P 23, P24, P25, P26, P28, P29, P30, P31, P33</w:t>
      </w:r>
      <w:r w:rsidR="009B42D2" w:rsidRPr="004C4E1E">
        <w:rPr>
          <w:rFonts w:ascii="Arial" w:eastAsia="Times New Roman" w:hAnsi="Arial" w:cs="Arial"/>
          <w:lang w:eastAsia="ro-RO"/>
        </w:rPr>
        <w:t xml:space="preserve">, jud. Giurgiu </w:t>
      </w:r>
      <w:r w:rsidRPr="008C7393">
        <w:rPr>
          <w:rFonts w:ascii="Arial" w:eastAsia="Times New Roman" w:hAnsi="Arial" w:cs="Arial"/>
          <w:lang w:eastAsia="ro-RO"/>
        </w:rPr>
        <w:t xml:space="preserve">, titular </w:t>
      </w:r>
      <w:r w:rsidR="006756D5" w:rsidRPr="00791350">
        <w:rPr>
          <w:rFonts w:ascii="Arial" w:eastAsia="Times New Roman" w:hAnsi="Arial" w:cs="Arial"/>
          <w:lang w:eastAsia="ro-RO"/>
        </w:rPr>
        <w:t>SC CRH CIMENT ROMÂNIA SA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9B42D2" w:rsidRDefault="009B42D2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Raportul</w:t>
      </w:r>
      <w:r w:rsidR="00813A89" w:rsidRPr="008C7393">
        <w:rPr>
          <w:rFonts w:ascii="Arial" w:eastAsia="Times New Roman" w:hAnsi="Arial" w:cs="Arial"/>
          <w:lang w:eastAsia="ro-RO"/>
        </w:rPr>
        <w:t xml:space="preserve"> poate fi consultat la sediul autorității competente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417033">
        <w:rPr>
          <w:rFonts w:ascii="Arial" w:eastAsia="Times New Roman" w:hAnsi="Arial" w:cs="Arial"/>
          <w:lang w:eastAsia="ro-RO"/>
        </w:rPr>
        <w:t xml:space="preserve"> din </w:t>
      </w:r>
      <w:r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Pr="008138FC">
        <w:rPr>
          <w:rFonts w:ascii="Arial" w:eastAsia="Times New Roman" w:hAnsi="Arial" w:cs="Arial"/>
          <w:lang w:eastAsia="ro-RO"/>
        </w:rPr>
        <w:t>, Bl 111, Sc A+B</w:t>
      </w:r>
      <w:r>
        <w:rPr>
          <w:rFonts w:ascii="Arial" w:eastAsia="Times New Roman" w:hAnsi="Arial" w:cs="Arial"/>
          <w:lang w:eastAsia="ro-RO"/>
        </w:rPr>
        <w:t>, mun. Giurgiu, jud. Giurgiu</w:t>
      </w:r>
      <w:r w:rsidR="00813A89" w:rsidRPr="008C7393">
        <w:rPr>
          <w:rFonts w:ascii="Arial" w:eastAsia="Times New Roman" w:hAnsi="Arial" w:cs="Arial"/>
          <w:lang w:eastAsia="ro-RO"/>
        </w:rPr>
        <w:t xml:space="preserve"> și la sediul </w:t>
      </w:r>
      <w:r w:rsidR="006756D5">
        <w:rPr>
          <w:rFonts w:ascii="Arial" w:eastAsia="Times New Roman" w:hAnsi="Arial" w:cs="Arial"/>
          <w:lang w:eastAsia="ro-RO"/>
        </w:rPr>
        <w:t xml:space="preserve">SC </w:t>
      </w:r>
      <w:r w:rsidR="006756D5" w:rsidRPr="00791350">
        <w:rPr>
          <w:rFonts w:ascii="Arial" w:eastAsia="Times New Roman" w:hAnsi="Arial" w:cs="Arial"/>
          <w:lang w:eastAsia="ro-RO"/>
        </w:rPr>
        <w:t>CRH CIMENT ROMÂNIA SA</w:t>
      </w:r>
      <w:r w:rsidR="006756D5" w:rsidRPr="00190A72">
        <w:rPr>
          <w:rFonts w:ascii="Arial" w:eastAsia="Times New Roman" w:hAnsi="Arial" w:cs="Arial"/>
          <w:lang w:eastAsia="ro-RO"/>
        </w:rPr>
        <w:t>,</w:t>
      </w:r>
      <w:r w:rsidR="006756D5">
        <w:rPr>
          <w:rFonts w:ascii="Arial" w:eastAsia="Times New Roman" w:hAnsi="Arial" w:cs="Arial"/>
          <w:lang w:eastAsia="ro-RO"/>
        </w:rPr>
        <w:t xml:space="preserve"> </w:t>
      </w:r>
      <w:r w:rsidR="006756D5" w:rsidRPr="00791350">
        <w:rPr>
          <w:rFonts w:ascii="Arial" w:eastAsia="Times New Roman" w:hAnsi="Arial" w:cs="Arial"/>
          <w:lang w:eastAsia="ro-RO"/>
        </w:rPr>
        <w:t>sediul mun. București, sector 1, str. Piața Charles de Gaulle, nr. 15</w:t>
      </w:r>
      <w:r w:rsidR="00813A89" w:rsidRPr="008C7393">
        <w:rPr>
          <w:rFonts w:ascii="Arial" w:eastAsia="Times New Roman" w:hAnsi="Arial" w:cs="Arial"/>
          <w:lang w:eastAsia="ro-RO"/>
        </w:rPr>
        <w:t xml:space="preserve">, în zilele de </w:t>
      </w:r>
      <w:r>
        <w:rPr>
          <w:rFonts w:ascii="Arial" w:eastAsia="Times New Roman" w:hAnsi="Arial" w:cs="Arial"/>
          <w:lang w:eastAsia="ro-RO"/>
        </w:rPr>
        <w:t>luni – joi, între orele 09,30 – 14,30, și vineri</w:t>
      </w:r>
      <w:r w:rsidRPr="008138FC">
        <w:rPr>
          <w:rFonts w:ascii="Arial" w:eastAsia="Times New Roman" w:hAnsi="Arial" w:cs="Arial"/>
          <w:lang w:eastAsia="ro-RO"/>
        </w:rPr>
        <w:t xml:space="preserve">, între orele </w:t>
      </w:r>
      <w:r>
        <w:rPr>
          <w:rFonts w:ascii="Arial" w:eastAsia="Times New Roman" w:hAnsi="Arial" w:cs="Arial"/>
          <w:lang w:eastAsia="ro-RO"/>
        </w:rPr>
        <w:t>09,30 – 12,30.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Documentul menționat</w:t>
      </w:r>
      <w:r w:rsidR="009B42D2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este disponibil și la următoarea adresă de internet </w:t>
      </w:r>
      <w:hyperlink r:id="rId6" w:history="1">
        <w:r w:rsidR="009B42D2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813A89" w:rsidRPr="006756D5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6756D5">
        <w:rPr>
          <w:rFonts w:ascii="Arial" w:eastAsia="Times New Roman" w:hAnsi="Arial" w:cs="Arial"/>
          <w:b/>
          <w:lang w:eastAsia="ro-RO"/>
        </w:rPr>
        <w:t xml:space="preserve">Dezbaterea publică a raportului privind impactul asupra mediului, va avea loc în data de </w:t>
      </w:r>
      <w:r w:rsidR="006756D5" w:rsidRPr="006756D5">
        <w:rPr>
          <w:rFonts w:ascii="Arial" w:eastAsia="Times New Roman" w:hAnsi="Arial" w:cs="Arial"/>
          <w:b/>
          <w:lang w:eastAsia="ro-RO"/>
        </w:rPr>
        <w:t>14</w:t>
      </w:r>
      <w:r w:rsidR="008967B1" w:rsidRPr="006756D5">
        <w:rPr>
          <w:rFonts w:ascii="Arial" w:eastAsia="Times New Roman" w:hAnsi="Arial" w:cs="Arial"/>
          <w:b/>
          <w:lang w:eastAsia="ro-RO"/>
        </w:rPr>
        <w:t>.0</w:t>
      </w:r>
      <w:r w:rsidR="006756D5" w:rsidRPr="006756D5">
        <w:rPr>
          <w:rFonts w:ascii="Arial" w:eastAsia="Times New Roman" w:hAnsi="Arial" w:cs="Arial"/>
          <w:b/>
          <w:lang w:eastAsia="ro-RO"/>
        </w:rPr>
        <w:t>4</w:t>
      </w:r>
      <w:r w:rsidR="008967B1" w:rsidRPr="006756D5">
        <w:rPr>
          <w:rFonts w:ascii="Arial" w:eastAsia="Times New Roman" w:hAnsi="Arial" w:cs="Arial"/>
          <w:b/>
          <w:lang w:eastAsia="ro-RO"/>
        </w:rPr>
        <w:t>.20</w:t>
      </w:r>
      <w:r w:rsidR="006756D5" w:rsidRPr="006756D5">
        <w:rPr>
          <w:rFonts w:ascii="Arial" w:eastAsia="Times New Roman" w:hAnsi="Arial" w:cs="Arial"/>
          <w:b/>
          <w:lang w:eastAsia="ro-RO"/>
        </w:rPr>
        <w:t>21</w:t>
      </w:r>
      <w:r w:rsidR="008967B1" w:rsidRPr="006756D5">
        <w:rPr>
          <w:rFonts w:ascii="Arial" w:eastAsia="Times New Roman" w:hAnsi="Arial" w:cs="Arial"/>
          <w:b/>
          <w:lang w:eastAsia="ro-RO"/>
        </w:rPr>
        <w:t xml:space="preserve">, </w:t>
      </w:r>
      <w:r w:rsidR="006756D5" w:rsidRPr="006756D5">
        <w:rPr>
          <w:rFonts w:ascii="Arial" w:eastAsia="Times New Roman" w:hAnsi="Arial" w:cs="Arial"/>
          <w:b/>
          <w:lang w:eastAsia="ro-RO"/>
        </w:rPr>
        <w:t>în format electronic.</w:t>
      </w:r>
    </w:p>
    <w:p w:rsidR="008967B1" w:rsidRPr="00190A72" w:rsidRDefault="00813A89" w:rsidP="008967B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>
        <w:rPr>
          <w:rFonts w:ascii="Arial" w:eastAsia="Times New Roman" w:hAnsi="Arial" w:cs="Arial"/>
          <w:lang w:eastAsia="ro-RO"/>
        </w:rPr>
        <w:t>APM GIURGIU</w:t>
      </w:r>
      <w:r w:rsidR="008967B1" w:rsidRPr="00190A72">
        <w:rPr>
          <w:rFonts w:ascii="Arial" w:eastAsia="Times New Roman" w:hAnsi="Arial" w:cs="Arial"/>
          <w:lang w:eastAsia="ro-RO"/>
        </w:rPr>
        <w:t xml:space="preserve">, </w:t>
      </w:r>
      <w:r w:rsidR="008967B1" w:rsidRPr="00417033">
        <w:rPr>
          <w:rFonts w:ascii="Arial" w:eastAsia="Times New Roman" w:hAnsi="Arial" w:cs="Arial"/>
          <w:lang w:eastAsia="ro-RO"/>
        </w:rPr>
        <w:t xml:space="preserve">din </w:t>
      </w:r>
      <w:r w:rsidR="008967B1"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="008967B1"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="008967B1" w:rsidRPr="008138FC">
        <w:rPr>
          <w:rFonts w:ascii="Arial" w:eastAsia="Times New Roman" w:hAnsi="Arial" w:cs="Arial"/>
          <w:lang w:eastAsia="ro-RO"/>
        </w:rPr>
        <w:t>, Bl 111, Sc A+B</w:t>
      </w:r>
      <w:r w:rsidR="008967B1">
        <w:rPr>
          <w:rFonts w:ascii="Arial" w:eastAsia="Times New Roman" w:hAnsi="Arial" w:cs="Arial"/>
          <w:lang w:eastAsia="ro-RO"/>
        </w:rPr>
        <w:t>, mun. Giurgiu, jud. Giurgiu</w:t>
      </w:r>
      <w:r w:rsidR="008967B1" w:rsidRPr="00417033">
        <w:rPr>
          <w:rFonts w:ascii="Arial" w:eastAsia="Times New Roman" w:hAnsi="Arial" w:cs="Arial"/>
          <w:lang w:eastAsia="ro-RO"/>
        </w:rPr>
        <w:t xml:space="preserve">, în zilele de </w:t>
      </w:r>
      <w:r w:rsidR="008967B1">
        <w:rPr>
          <w:rFonts w:ascii="Arial" w:eastAsia="Times New Roman" w:hAnsi="Arial" w:cs="Arial"/>
          <w:lang w:eastAsia="ro-RO"/>
        </w:rPr>
        <w:t>luni – joi, între orele 09,30 – 14,30, și vineri</w:t>
      </w:r>
      <w:r w:rsidR="008967B1" w:rsidRPr="008138FC">
        <w:rPr>
          <w:rFonts w:ascii="Arial" w:eastAsia="Times New Roman" w:hAnsi="Arial" w:cs="Arial"/>
          <w:lang w:eastAsia="ro-RO"/>
        </w:rPr>
        <w:t xml:space="preserve">, între orele </w:t>
      </w:r>
      <w:r w:rsidR="008967B1">
        <w:rPr>
          <w:rFonts w:ascii="Arial" w:eastAsia="Times New Roman" w:hAnsi="Arial" w:cs="Arial"/>
          <w:lang w:eastAsia="ro-RO"/>
        </w:rPr>
        <w:t xml:space="preserve">09,30 – 12,30, </w:t>
      </w:r>
      <w:r w:rsidR="008967B1" w:rsidRPr="00190A72">
        <w:rPr>
          <w:rFonts w:ascii="Arial" w:eastAsia="Times New Roman" w:hAnsi="Arial" w:cs="Arial"/>
          <w:lang w:eastAsia="ro-RO"/>
        </w:rPr>
        <w:t xml:space="preserve">până la data de </w:t>
      </w:r>
      <w:r w:rsidR="006756D5">
        <w:rPr>
          <w:rFonts w:ascii="Arial" w:eastAsia="Times New Roman" w:hAnsi="Arial" w:cs="Arial"/>
          <w:lang w:eastAsia="ro-RO"/>
        </w:rPr>
        <w:t>14</w:t>
      </w:r>
      <w:r w:rsidR="008967B1">
        <w:rPr>
          <w:rFonts w:ascii="Arial" w:eastAsia="Times New Roman" w:hAnsi="Arial" w:cs="Arial"/>
          <w:lang w:eastAsia="ro-RO"/>
        </w:rPr>
        <w:t>.0</w:t>
      </w:r>
      <w:r w:rsidR="006756D5">
        <w:rPr>
          <w:rFonts w:ascii="Arial" w:eastAsia="Times New Roman" w:hAnsi="Arial" w:cs="Arial"/>
          <w:lang w:eastAsia="ro-RO"/>
        </w:rPr>
        <w:t>4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8967B1">
        <w:rPr>
          <w:rFonts w:ascii="Arial" w:eastAsia="Times New Roman" w:hAnsi="Arial" w:cs="Arial"/>
          <w:lang w:eastAsia="ro-RO"/>
        </w:rPr>
        <w:t>1</w:t>
      </w:r>
      <w:r w:rsidR="008967B1" w:rsidRPr="00190A72">
        <w:rPr>
          <w:rFonts w:ascii="Arial" w:eastAsia="Times New Roman" w:hAnsi="Arial" w:cs="Arial"/>
          <w:lang w:eastAsia="ro-RO"/>
        </w:rPr>
        <w:t>. (data dezbaterii publice).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62CFE" w:rsidRDefault="00813A89" w:rsidP="00813A89">
      <w:pPr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6756D5">
        <w:rPr>
          <w:rFonts w:ascii="Arial" w:eastAsia="Times New Roman" w:hAnsi="Arial" w:cs="Arial"/>
          <w:lang w:eastAsia="ro-RO"/>
        </w:rPr>
        <w:t>12</w:t>
      </w:r>
      <w:r w:rsidR="008967B1">
        <w:rPr>
          <w:rFonts w:ascii="Arial" w:eastAsia="Times New Roman" w:hAnsi="Arial" w:cs="Arial"/>
          <w:lang w:eastAsia="ro-RO"/>
        </w:rPr>
        <w:t>.0</w:t>
      </w:r>
      <w:r w:rsidR="006756D5">
        <w:rPr>
          <w:rFonts w:ascii="Arial" w:eastAsia="Times New Roman" w:hAnsi="Arial" w:cs="Arial"/>
          <w:lang w:eastAsia="ro-RO"/>
        </w:rPr>
        <w:t>3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8967B1">
        <w:rPr>
          <w:rFonts w:ascii="Arial" w:eastAsia="Times New Roman" w:hAnsi="Arial" w:cs="Arial"/>
          <w:lang w:eastAsia="ro-RO"/>
        </w:rPr>
        <w:t>1</w:t>
      </w: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r>
        <w:rPr>
          <w:rFonts w:ascii="Arial" w:eastAsia="Times New Roman" w:hAnsi="Arial" w:cs="Arial"/>
          <w:lang w:eastAsia="ro-RO"/>
        </w:rPr>
        <w:t>AN</w:t>
      </w:r>
      <w:bookmarkStart w:id="0" w:name="_GoBack"/>
      <w:bookmarkEnd w:id="0"/>
    </w:p>
    <w:sectPr w:rsidR="00BF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576D7"/>
    <w:rsid w:val="000D0210"/>
    <w:rsid w:val="00151CEB"/>
    <w:rsid w:val="001658CB"/>
    <w:rsid w:val="001C685A"/>
    <w:rsid w:val="00205B37"/>
    <w:rsid w:val="003C4115"/>
    <w:rsid w:val="004C495B"/>
    <w:rsid w:val="006756D5"/>
    <w:rsid w:val="0073240A"/>
    <w:rsid w:val="00762CFE"/>
    <w:rsid w:val="00813A89"/>
    <w:rsid w:val="008967B1"/>
    <w:rsid w:val="009A6753"/>
    <w:rsid w:val="009B42D2"/>
    <w:rsid w:val="00A17F00"/>
    <w:rsid w:val="00BF4975"/>
    <w:rsid w:val="00C2578D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4</cp:revision>
  <dcterms:created xsi:type="dcterms:W3CDTF">2019-08-01T07:53:00Z</dcterms:created>
  <dcterms:modified xsi:type="dcterms:W3CDTF">2021-03-12T10:01:00Z</dcterms:modified>
</cp:coreProperties>
</file>